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6BAE5" w14:textId="77777777" w:rsidR="002F57FB" w:rsidRDefault="002F57FB" w:rsidP="00313E19">
      <w:pPr>
        <w:tabs>
          <w:tab w:val="right" w:pos="9406"/>
        </w:tabs>
        <w:jc w:val="center"/>
        <w:rPr>
          <w:rFonts w:cstheme="minorHAnsi"/>
          <w:b/>
          <w:sz w:val="32"/>
          <w:lang w:val="bg-BG"/>
        </w:rPr>
      </w:pPr>
    </w:p>
    <w:p w14:paraId="350B608F" w14:textId="13122B60" w:rsidR="00562AFD" w:rsidRPr="00C31386" w:rsidRDefault="00562AFD" w:rsidP="00313E19">
      <w:pPr>
        <w:tabs>
          <w:tab w:val="right" w:pos="9406"/>
        </w:tabs>
        <w:jc w:val="center"/>
        <w:rPr>
          <w:rFonts w:cstheme="minorHAnsi"/>
          <w:b/>
          <w:sz w:val="32"/>
          <w:lang w:val="bg-BG"/>
        </w:rPr>
      </w:pPr>
      <w:r w:rsidRPr="00C31386">
        <w:rPr>
          <w:rFonts w:cstheme="minorHAnsi"/>
          <w:b/>
          <w:sz w:val="32"/>
          <w:lang w:val="bg-BG"/>
        </w:rPr>
        <w:t>Покана</w:t>
      </w:r>
    </w:p>
    <w:p w14:paraId="4D315E7D" w14:textId="2C9251F6" w:rsidR="00562AFD" w:rsidRPr="00C31386" w:rsidRDefault="00313E19" w:rsidP="00313E19">
      <w:pPr>
        <w:tabs>
          <w:tab w:val="right" w:pos="9406"/>
        </w:tabs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C31386">
        <w:rPr>
          <w:rFonts w:cstheme="minorHAnsi"/>
          <w:b/>
          <w:bCs/>
          <w:sz w:val="24"/>
          <w:szCs w:val="24"/>
          <w:lang w:val="bg-BG"/>
        </w:rPr>
        <w:t xml:space="preserve">Към детски градини, наели образователни медиатори, </w:t>
      </w:r>
      <w:r w:rsidR="007164E4">
        <w:rPr>
          <w:rFonts w:cstheme="minorHAnsi"/>
          <w:b/>
          <w:bCs/>
          <w:sz w:val="24"/>
          <w:szCs w:val="24"/>
          <w:lang w:val="bg-BG"/>
        </w:rPr>
        <w:br/>
      </w:r>
      <w:r w:rsidRPr="00C31386">
        <w:rPr>
          <w:rFonts w:cstheme="minorHAnsi"/>
          <w:b/>
          <w:bCs/>
          <w:sz w:val="24"/>
          <w:szCs w:val="24"/>
          <w:lang w:val="bg-BG"/>
        </w:rPr>
        <w:t xml:space="preserve">за представяне на добри практики на конференция </w:t>
      </w:r>
      <w:r w:rsidR="007164E4">
        <w:rPr>
          <w:rFonts w:cstheme="minorHAnsi"/>
          <w:b/>
          <w:bCs/>
          <w:sz w:val="24"/>
          <w:szCs w:val="24"/>
          <w:lang w:val="bg-BG"/>
        </w:rPr>
        <w:br/>
      </w:r>
      <w:r w:rsidR="00046396">
        <w:rPr>
          <w:rFonts w:cstheme="minorHAnsi"/>
          <w:b/>
          <w:bCs/>
          <w:sz w:val="24"/>
          <w:szCs w:val="24"/>
          <w:lang w:val="bg-BG"/>
        </w:rPr>
        <w:t>„</w:t>
      </w:r>
      <w:r w:rsidR="00D90910" w:rsidRPr="00C31386">
        <w:rPr>
          <w:rFonts w:cstheme="minorHAnsi"/>
          <w:b/>
          <w:bCs/>
          <w:sz w:val="24"/>
          <w:szCs w:val="24"/>
          <w:lang w:val="bg-BG"/>
        </w:rPr>
        <w:t xml:space="preserve">Практики и посоки: Образователният медиатор в </w:t>
      </w:r>
      <w:r w:rsidR="009E3824">
        <w:rPr>
          <w:rFonts w:cstheme="minorHAnsi"/>
          <w:b/>
          <w:bCs/>
          <w:sz w:val="24"/>
          <w:szCs w:val="24"/>
          <w:lang w:val="bg-BG"/>
        </w:rPr>
        <w:t>детската градина</w:t>
      </w:r>
      <w:r w:rsidR="002E1633">
        <w:rPr>
          <w:rFonts w:cstheme="minorHAnsi"/>
          <w:b/>
          <w:bCs/>
          <w:sz w:val="24"/>
          <w:szCs w:val="24"/>
          <w:lang w:val="bg-BG"/>
        </w:rPr>
        <w:t>“</w:t>
      </w:r>
      <w:r w:rsidR="0026163E">
        <w:rPr>
          <w:rFonts w:cstheme="minorHAnsi"/>
          <w:b/>
          <w:bCs/>
          <w:sz w:val="24"/>
          <w:szCs w:val="24"/>
          <w:lang w:val="bg-BG"/>
        </w:rPr>
        <w:br/>
      </w:r>
      <w:r w:rsidRPr="00C31386">
        <w:rPr>
          <w:rFonts w:cstheme="minorHAnsi"/>
          <w:b/>
          <w:bCs/>
          <w:sz w:val="24"/>
          <w:szCs w:val="24"/>
          <w:lang w:val="bg-BG"/>
        </w:rPr>
        <w:t xml:space="preserve">в гр. София на </w:t>
      </w:r>
      <w:r w:rsidR="002A1386">
        <w:rPr>
          <w:rFonts w:cstheme="minorHAnsi"/>
          <w:b/>
          <w:bCs/>
          <w:sz w:val="24"/>
          <w:szCs w:val="24"/>
          <w:lang w:val="bg-BG"/>
        </w:rPr>
        <w:t>3</w:t>
      </w:r>
      <w:r w:rsidRPr="00C31386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A1386">
        <w:rPr>
          <w:rFonts w:cstheme="minorHAnsi"/>
          <w:b/>
          <w:bCs/>
          <w:sz w:val="24"/>
          <w:szCs w:val="24"/>
          <w:lang w:val="bg-BG"/>
        </w:rPr>
        <w:t>ноември</w:t>
      </w:r>
      <w:r w:rsidRPr="00C31386">
        <w:rPr>
          <w:rFonts w:cstheme="minorHAnsi"/>
          <w:b/>
          <w:bCs/>
          <w:sz w:val="24"/>
          <w:szCs w:val="24"/>
          <w:lang w:val="bg-BG"/>
        </w:rPr>
        <w:t xml:space="preserve"> 2023 г.</w:t>
      </w:r>
    </w:p>
    <w:p w14:paraId="139CCFBC" w14:textId="77777777" w:rsidR="00EB5E9A" w:rsidRDefault="00EB5E9A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</w:p>
    <w:p w14:paraId="702F240E" w14:textId="1A4CE93F" w:rsidR="00313E19" w:rsidRPr="007052EC" w:rsidRDefault="00B7145E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 w:rsidRPr="007052EC">
        <w:rPr>
          <w:rFonts w:cstheme="minorHAnsi"/>
          <w:sz w:val="24"/>
          <w:szCs w:val="24"/>
          <w:lang w:val="bg-BG"/>
        </w:rPr>
        <w:t>Уважаеми директори,</w:t>
      </w:r>
      <w:r>
        <w:rPr>
          <w:rFonts w:cstheme="minorHAnsi"/>
          <w:sz w:val="24"/>
          <w:szCs w:val="24"/>
          <w:lang w:val="bg-BG"/>
        </w:rPr>
        <w:br/>
      </w:r>
      <w:r w:rsidR="008A1B7E" w:rsidRPr="007052EC">
        <w:rPr>
          <w:rFonts w:cstheme="minorHAnsi"/>
          <w:sz w:val="24"/>
          <w:szCs w:val="24"/>
          <w:lang w:val="bg-BG"/>
        </w:rPr>
        <w:t xml:space="preserve">Уважаеми медиатори, </w:t>
      </w:r>
    </w:p>
    <w:p w14:paraId="0A0713B3" w14:textId="1B1A0AD3" w:rsidR="00A0470C" w:rsidRDefault="008A1B7E" w:rsidP="00A047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 w:rsidRPr="007052EC">
        <w:rPr>
          <w:rFonts w:cstheme="minorHAnsi"/>
          <w:sz w:val="24"/>
          <w:szCs w:val="24"/>
          <w:lang w:val="bg-BG"/>
        </w:rPr>
        <w:t xml:space="preserve">Фондация „Тръст за социална алтернатива“ </w:t>
      </w:r>
      <w:r w:rsidR="00A0470C">
        <w:rPr>
          <w:rFonts w:cstheme="minorHAnsi"/>
          <w:sz w:val="24"/>
          <w:szCs w:val="24"/>
          <w:lang w:val="bg-BG"/>
        </w:rPr>
        <w:t xml:space="preserve">организира в партньорство с Министерство на образованието и науката конференция на тема </w:t>
      </w:r>
      <w:r w:rsidR="00A0470C" w:rsidRPr="00A0470C">
        <w:rPr>
          <w:rFonts w:cstheme="minorHAnsi"/>
          <w:sz w:val="24"/>
          <w:szCs w:val="24"/>
          <w:lang w:val="bg-BG"/>
        </w:rPr>
        <w:t>„Практики и посоки: Образователният медиатор в детската градина“</w:t>
      </w:r>
      <w:r w:rsidR="00A0470C">
        <w:rPr>
          <w:rFonts w:cstheme="minorHAnsi"/>
          <w:sz w:val="24"/>
          <w:szCs w:val="24"/>
          <w:lang w:val="bg-BG"/>
        </w:rPr>
        <w:t xml:space="preserve">, която ще се проведе </w:t>
      </w:r>
      <w:r w:rsidR="00A0470C" w:rsidRPr="00A0470C">
        <w:rPr>
          <w:rFonts w:cstheme="minorHAnsi"/>
          <w:sz w:val="24"/>
          <w:szCs w:val="24"/>
          <w:lang w:val="bg-BG"/>
        </w:rPr>
        <w:t>в гр. София на 3 ноември 2023 г.</w:t>
      </w:r>
    </w:p>
    <w:p w14:paraId="02E0D95D" w14:textId="70511F75" w:rsidR="008A1B7E" w:rsidRDefault="00A0470C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Каним</w:t>
      </w:r>
      <w:r w:rsidR="005069D6">
        <w:rPr>
          <w:rFonts w:cstheme="minorHAnsi"/>
          <w:sz w:val="24"/>
          <w:szCs w:val="24"/>
          <w:lang w:val="bg-BG"/>
        </w:rPr>
        <w:t xml:space="preserve"> детски градини, работещи с деца и семейства от уязвими общности, които са наели образователен медиатор, да</w:t>
      </w:r>
      <w:r w:rsidR="007052EC">
        <w:rPr>
          <w:rFonts w:cstheme="minorHAnsi"/>
          <w:sz w:val="24"/>
          <w:szCs w:val="24"/>
          <w:lang w:val="bg-BG"/>
        </w:rPr>
        <w:t xml:space="preserve"> представ</w:t>
      </w:r>
      <w:r w:rsidR="005069D6">
        <w:rPr>
          <w:rFonts w:cstheme="minorHAnsi"/>
          <w:sz w:val="24"/>
          <w:szCs w:val="24"/>
          <w:lang w:val="bg-BG"/>
        </w:rPr>
        <w:t>ят</w:t>
      </w:r>
      <w:r w:rsidR="007052EC">
        <w:rPr>
          <w:rFonts w:cstheme="minorHAnsi"/>
          <w:sz w:val="24"/>
          <w:szCs w:val="24"/>
          <w:lang w:val="bg-BG"/>
        </w:rPr>
        <w:t xml:space="preserve"> своите добри практики, развити</w:t>
      </w:r>
      <w:r w:rsidR="009D033B">
        <w:rPr>
          <w:rFonts w:cstheme="minorHAnsi"/>
          <w:sz w:val="24"/>
          <w:szCs w:val="24"/>
          <w:lang w:val="bg-BG"/>
        </w:rPr>
        <w:t xml:space="preserve"> от екипите </w:t>
      </w:r>
      <w:r w:rsidR="00AC35C8">
        <w:rPr>
          <w:rFonts w:cstheme="minorHAnsi"/>
          <w:sz w:val="24"/>
          <w:szCs w:val="24"/>
          <w:lang w:val="bg-BG"/>
        </w:rPr>
        <w:t xml:space="preserve">им </w:t>
      </w:r>
      <w:r w:rsidR="009D033B">
        <w:rPr>
          <w:rFonts w:cstheme="minorHAnsi"/>
          <w:sz w:val="24"/>
          <w:szCs w:val="24"/>
          <w:lang w:val="bg-BG"/>
        </w:rPr>
        <w:t>от медиатори</w:t>
      </w:r>
      <w:r w:rsidR="00CA326A">
        <w:rPr>
          <w:rFonts w:cstheme="minorHAnsi"/>
          <w:sz w:val="24"/>
          <w:szCs w:val="24"/>
          <w:lang w:val="bg-BG"/>
        </w:rPr>
        <w:t xml:space="preserve"> и педагогически персонал</w:t>
      </w:r>
      <w:r w:rsidR="00D75CF0">
        <w:rPr>
          <w:rFonts w:cstheme="minorHAnsi"/>
          <w:sz w:val="24"/>
          <w:szCs w:val="24"/>
          <w:lang w:val="bg-BG"/>
        </w:rPr>
        <w:t>.</w:t>
      </w:r>
      <w:r w:rsidR="00315EEC">
        <w:rPr>
          <w:rFonts w:cstheme="minorHAnsi"/>
          <w:sz w:val="24"/>
          <w:szCs w:val="24"/>
          <w:lang w:val="bg-BG"/>
        </w:rPr>
        <w:t xml:space="preserve"> </w:t>
      </w:r>
      <w:r w:rsidR="009B36F5">
        <w:rPr>
          <w:rFonts w:cstheme="minorHAnsi"/>
          <w:sz w:val="24"/>
          <w:szCs w:val="24"/>
          <w:lang w:val="bg-BG"/>
        </w:rPr>
        <w:t xml:space="preserve">Целим </w:t>
      </w:r>
      <w:r w:rsidR="00315EEC">
        <w:rPr>
          <w:rFonts w:cstheme="minorHAnsi"/>
          <w:sz w:val="24"/>
          <w:szCs w:val="24"/>
          <w:lang w:val="bg-BG"/>
        </w:rPr>
        <w:t xml:space="preserve">да дадем видимост на практики, които </w:t>
      </w:r>
      <w:r w:rsidR="004A0BBD">
        <w:rPr>
          <w:rFonts w:cstheme="minorHAnsi"/>
          <w:sz w:val="24"/>
          <w:szCs w:val="24"/>
          <w:lang w:val="bg-BG"/>
        </w:rPr>
        <w:t>са пример за важния принос на медиаторите в следните области:</w:t>
      </w:r>
    </w:p>
    <w:p w14:paraId="5B2E1074" w14:textId="77777777" w:rsidR="00515F58" w:rsidRPr="00515F58" w:rsidRDefault="00515F58" w:rsidP="00515F58">
      <w:pPr>
        <w:pStyle w:val="ListParagraph"/>
        <w:numPr>
          <w:ilvl w:val="0"/>
          <w:numId w:val="2"/>
        </w:numPr>
        <w:ind w:right="656"/>
        <w:rPr>
          <w:sz w:val="24"/>
          <w:szCs w:val="24"/>
        </w:rPr>
      </w:pPr>
      <w:r w:rsidRPr="00515F58">
        <w:rPr>
          <w:sz w:val="24"/>
          <w:szCs w:val="24"/>
        </w:rPr>
        <w:t>Медиаторите подобряват комуникацията на детската градина с родители с различен майчин език или нисък образователен статус, и повишават доверието от тези родители</w:t>
      </w:r>
    </w:p>
    <w:p w14:paraId="7D1814C3" w14:textId="77777777" w:rsidR="00515F58" w:rsidRPr="00515F58" w:rsidRDefault="00515F58" w:rsidP="00515F58">
      <w:pPr>
        <w:pStyle w:val="ListParagraph"/>
        <w:numPr>
          <w:ilvl w:val="0"/>
          <w:numId w:val="2"/>
        </w:numPr>
        <w:ind w:right="656"/>
        <w:rPr>
          <w:sz w:val="24"/>
          <w:szCs w:val="24"/>
        </w:rPr>
      </w:pPr>
      <w:r w:rsidRPr="00515F58">
        <w:rPr>
          <w:sz w:val="24"/>
          <w:szCs w:val="24"/>
        </w:rPr>
        <w:t>Медиаторите стимулират родителите за редовно присъствие, повторно записване при отпадане, и взаимодействия с децата у дома</w:t>
      </w:r>
    </w:p>
    <w:p w14:paraId="296156EA" w14:textId="77777777" w:rsidR="00515F58" w:rsidRPr="00515F58" w:rsidRDefault="00515F58" w:rsidP="00515F58">
      <w:pPr>
        <w:pStyle w:val="ListParagraph"/>
        <w:numPr>
          <w:ilvl w:val="0"/>
          <w:numId w:val="2"/>
        </w:numPr>
        <w:ind w:right="656"/>
        <w:rPr>
          <w:sz w:val="24"/>
          <w:szCs w:val="24"/>
        </w:rPr>
      </w:pPr>
      <w:r w:rsidRPr="00515F58">
        <w:rPr>
          <w:sz w:val="24"/>
          <w:szCs w:val="24"/>
        </w:rPr>
        <w:t>Медиаторите спомагат за това, децата да се чувстват приети и желани членове на общността в детската градина</w:t>
      </w:r>
    </w:p>
    <w:p w14:paraId="1C447E1E" w14:textId="77777777" w:rsidR="00515F58" w:rsidRPr="00515F58" w:rsidRDefault="00515F58" w:rsidP="00515F58">
      <w:pPr>
        <w:pStyle w:val="ListParagraph"/>
        <w:numPr>
          <w:ilvl w:val="0"/>
          <w:numId w:val="2"/>
        </w:numPr>
        <w:ind w:right="656"/>
        <w:rPr>
          <w:sz w:val="24"/>
          <w:szCs w:val="24"/>
        </w:rPr>
      </w:pPr>
      <w:r w:rsidRPr="00515F58">
        <w:rPr>
          <w:sz w:val="24"/>
          <w:szCs w:val="24"/>
        </w:rPr>
        <w:t>Медиаторите действат като ролеви модел в общността, не само за децата, но и за родителите</w:t>
      </w:r>
    </w:p>
    <w:p w14:paraId="14B4DCAB" w14:textId="46678072" w:rsidR="00D00F6B" w:rsidRPr="00D00F6B" w:rsidRDefault="00515F58" w:rsidP="00515F58">
      <w:pPr>
        <w:pStyle w:val="ListParagraph"/>
        <w:numPr>
          <w:ilvl w:val="0"/>
          <w:numId w:val="2"/>
        </w:numPr>
        <w:ind w:right="656"/>
        <w:rPr>
          <w:sz w:val="24"/>
          <w:szCs w:val="24"/>
        </w:rPr>
      </w:pPr>
      <w:r w:rsidRPr="00515F58">
        <w:rPr>
          <w:sz w:val="24"/>
          <w:szCs w:val="24"/>
        </w:rPr>
        <w:t>Медиаторите позволяват на педагога да има повече време да фокусира върху планиране, взаимодействия и други аспекти на своята работа, и са важни за екипния подход към работата</w:t>
      </w:r>
    </w:p>
    <w:p w14:paraId="570547F9" w14:textId="594242E2" w:rsidR="00CB4FBD" w:rsidRDefault="000D7FB1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На конференцията ще дадем възможност за </w:t>
      </w:r>
      <w:r w:rsidRPr="008A0E5F">
        <w:rPr>
          <w:rFonts w:cstheme="minorHAnsi"/>
          <w:b/>
          <w:bCs/>
          <w:sz w:val="24"/>
          <w:szCs w:val="24"/>
          <w:lang w:val="bg-BG"/>
        </w:rPr>
        <w:t xml:space="preserve">представяне на до </w:t>
      </w:r>
      <w:r w:rsidR="00B71428">
        <w:rPr>
          <w:rFonts w:cstheme="minorHAnsi"/>
          <w:b/>
          <w:bCs/>
          <w:sz w:val="24"/>
          <w:szCs w:val="24"/>
          <w:lang w:val="bg-BG"/>
        </w:rPr>
        <w:t>три</w:t>
      </w:r>
      <w:r w:rsidRPr="008A0E5F">
        <w:rPr>
          <w:rFonts w:cstheme="minorHAnsi"/>
          <w:b/>
          <w:bCs/>
          <w:sz w:val="24"/>
          <w:szCs w:val="24"/>
          <w:lang w:val="bg-BG"/>
        </w:rPr>
        <w:t xml:space="preserve"> практики</w:t>
      </w:r>
      <w:r>
        <w:rPr>
          <w:rFonts w:cstheme="minorHAnsi"/>
          <w:sz w:val="24"/>
          <w:szCs w:val="24"/>
          <w:lang w:val="bg-BG"/>
        </w:rPr>
        <w:t>, като вся</w:t>
      </w:r>
      <w:r w:rsidR="00BB5FD6">
        <w:rPr>
          <w:rFonts w:cstheme="minorHAnsi"/>
          <w:sz w:val="24"/>
          <w:szCs w:val="24"/>
          <w:lang w:val="bg-BG"/>
        </w:rPr>
        <w:t xml:space="preserve">ко представяне очакваме да бъде в рамките на 15 минути, оставяйки 5 минути накрая за въпроси (общо </w:t>
      </w:r>
      <w:r w:rsidR="00BB5FD6" w:rsidRPr="00480EB0">
        <w:rPr>
          <w:rFonts w:cstheme="minorHAnsi"/>
          <w:b/>
          <w:bCs/>
          <w:sz w:val="24"/>
          <w:szCs w:val="24"/>
          <w:lang w:val="bg-BG"/>
        </w:rPr>
        <w:t>20 минути за всяка практика</w:t>
      </w:r>
      <w:r w:rsidR="00BB5FD6">
        <w:rPr>
          <w:rFonts w:cstheme="minorHAnsi"/>
          <w:sz w:val="24"/>
          <w:szCs w:val="24"/>
          <w:lang w:val="bg-BG"/>
        </w:rPr>
        <w:t xml:space="preserve">). </w:t>
      </w:r>
    </w:p>
    <w:p w14:paraId="028DB656" w14:textId="45FDC72E" w:rsidR="008057DC" w:rsidRDefault="00C85DE1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Каним Ви да </w:t>
      </w:r>
      <w:r w:rsidRPr="00CB4FBD">
        <w:rPr>
          <w:rFonts w:cstheme="minorHAnsi"/>
          <w:b/>
          <w:bCs/>
          <w:sz w:val="24"/>
          <w:szCs w:val="24"/>
          <w:lang w:val="bg-BG"/>
        </w:rPr>
        <w:t xml:space="preserve">кандидатствате </w:t>
      </w:r>
      <w:r w:rsidR="00F85A26" w:rsidRPr="00CB4FBD">
        <w:rPr>
          <w:rFonts w:cstheme="minorHAnsi"/>
          <w:b/>
          <w:bCs/>
          <w:sz w:val="24"/>
          <w:szCs w:val="24"/>
          <w:lang w:val="bg-BG"/>
        </w:rPr>
        <w:t xml:space="preserve">за представяне на практика до </w:t>
      </w:r>
      <w:r w:rsidR="00A0389A">
        <w:rPr>
          <w:rFonts w:cstheme="minorHAnsi"/>
          <w:b/>
          <w:bCs/>
          <w:sz w:val="24"/>
          <w:szCs w:val="24"/>
          <w:lang w:val="bg-BG"/>
        </w:rPr>
        <w:t>22</w:t>
      </w:r>
      <w:r w:rsidR="00F85A26" w:rsidRPr="00CB4FBD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A0389A">
        <w:rPr>
          <w:rFonts w:cstheme="minorHAnsi"/>
          <w:b/>
          <w:bCs/>
          <w:sz w:val="24"/>
          <w:szCs w:val="24"/>
          <w:lang w:val="bg-BG"/>
        </w:rPr>
        <w:t>септември</w:t>
      </w:r>
      <w:r w:rsidR="00F85A26" w:rsidRPr="00CB4FBD">
        <w:rPr>
          <w:rFonts w:cstheme="minorHAnsi"/>
          <w:b/>
          <w:bCs/>
          <w:sz w:val="24"/>
          <w:szCs w:val="24"/>
          <w:lang w:val="bg-BG"/>
        </w:rPr>
        <w:t xml:space="preserve"> 2023 г.</w:t>
      </w:r>
      <w:r w:rsidR="00F85A26">
        <w:rPr>
          <w:rFonts w:cstheme="minorHAnsi"/>
          <w:sz w:val="24"/>
          <w:szCs w:val="24"/>
          <w:lang w:val="bg-BG"/>
        </w:rPr>
        <w:t xml:space="preserve">, </w:t>
      </w:r>
      <w:r w:rsidR="00E82217">
        <w:rPr>
          <w:rFonts w:cstheme="minorHAnsi"/>
          <w:sz w:val="24"/>
          <w:szCs w:val="24"/>
          <w:lang w:val="bg-BG"/>
        </w:rPr>
        <w:t>попълвайки следния кратък формуляр</w:t>
      </w:r>
      <w:r w:rsidR="00AE3C8A">
        <w:rPr>
          <w:rFonts w:cstheme="minorHAnsi"/>
          <w:sz w:val="24"/>
          <w:szCs w:val="24"/>
          <w:lang w:val="bg-BG"/>
        </w:rPr>
        <w:t xml:space="preserve">: </w:t>
      </w:r>
      <w:hyperlink r:id="rId11" w:history="1">
        <w:r w:rsidR="00C42981" w:rsidRPr="00FB6A80">
          <w:rPr>
            <w:rStyle w:val="Hyperlink"/>
            <w:rFonts w:cstheme="minorHAnsi"/>
            <w:sz w:val="24"/>
            <w:szCs w:val="24"/>
            <w:lang w:val="bg-BG"/>
          </w:rPr>
          <w:t>https://forms.office.com/e/EJ5QUTUUxN</w:t>
        </w:r>
      </w:hyperlink>
      <w:r w:rsidR="00900063">
        <w:rPr>
          <w:rFonts w:cstheme="minorHAnsi"/>
          <w:sz w:val="24"/>
          <w:szCs w:val="24"/>
          <w:lang w:val="bg-BG"/>
        </w:rPr>
        <w:t xml:space="preserve">. </w:t>
      </w:r>
      <w:r w:rsidR="00297DA2">
        <w:rPr>
          <w:rFonts w:cstheme="minorHAnsi"/>
          <w:sz w:val="24"/>
          <w:szCs w:val="24"/>
          <w:lang w:val="bg-BG"/>
        </w:rPr>
        <w:t xml:space="preserve">ТСА ще </w:t>
      </w:r>
      <w:r w:rsidR="00297DA2">
        <w:rPr>
          <w:rFonts w:cstheme="minorHAnsi"/>
          <w:sz w:val="24"/>
          <w:szCs w:val="24"/>
          <w:lang w:val="bg-BG"/>
        </w:rPr>
        <w:lastRenderedPageBreak/>
        <w:t xml:space="preserve">обяви избраните за представяне практики в срок до </w:t>
      </w:r>
      <w:r w:rsidR="00075163">
        <w:rPr>
          <w:rFonts w:cstheme="minorHAnsi"/>
          <w:sz w:val="24"/>
          <w:szCs w:val="24"/>
          <w:lang w:val="bg-BG"/>
        </w:rPr>
        <w:t xml:space="preserve">26 септември </w:t>
      </w:r>
      <w:r w:rsidR="00DA1B53">
        <w:rPr>
          <w:rFonts w:cstheme="minorHAnsi"/>
          <w:sz w:val="24"/>
          <w:szCs w:val="24"/>
          <w:lang w:val="bg-BG"/>
        </w:rPr>
        <w:t>2023 г.</w:t>
      </w:r>
      <w:r w:rsidR="002A3DFA">
        <w:rPr>
          <w:rFonts w:cstheme="minorHAnsi"/>
          <w:sz w:val="24"/>
          <w:szCs w:val="24"/>
          <w:lang w:val="bg-BG"/>
        </w:rPr>
        <w:t xml:space="preserve">, като се свърже директно със съответните контактни лица по имейл. На </w:t>
      </w:r>
      <w:r w:rsidR="00D27F6B">
        <w:rPr>
          <w:rFonts w:cstheme="minorHAnsi"/>
          <w:sz w:val="24"/>
          <w:szCs w:val="24"/>
          <w:lang w:val="bg-BG"/>
        </w:rPr>
        <w:t>всички останали кандидатствали екипи ще бъде изпратена покана за представяне на практиката във фоайето на конференцията.</w:t>
      </w:r>
    </w:p>
    <w:p w14:paraId="52BC76EF" w14:textId="0A3BA7B7" w:rsidR="008E69EA" w:rsidRDefault="00F60953" w:rsidP="00A0210C">
      <w:pPr>
        <w:tabs>
          <w:tab w:val="right" w:pos="9406"/>
        </w:tabs>
        <w:rPr>
          <w:rFonts w:cstheme="minorHAnsi"/>
          <w:b/>
          <w:bCs/>
          <w:sz w:val="24"/>
          <w:szCs w:val="24"/>
          <w:lang w:val="bg-BG"/>
        </w:rPr>
      </w:pPr>
      <w:r w:rsidRPr="00BA6714">
        <w:rPr>
          <w:rFonts w:cstheme="minorHAnsi"/>
          <w:b/>
          <w:bCs/>
          <w:sz w:val="24"/>
          <w:szCs w:val="24"/>
          <w:lang w:val="bg-BG"/>
        </w:rPr>
        <w:t>Всички п</w:t>
      </w:r>
      <w:r w:rsidR="008E01F7" w:rsidRPr="00BA6714">
        <w:rPr>
          <w:rFonts w:cstheme="minorHAnsi"/>
          <w:b/>
          <w:bCs/>
          <w:sz w:val="24"/>
          <w:szCs w:val="24"/>
          <w:lang w:val="bg-BG"/>
        </w:rPr>
        <w:t xml:space="preserve">одали </w:t>
      </w:r>
      <w:r w:rsidR="00A21179" w:rsidRPr="00BA6714">
        <w:rPr>
          <w:rFonts w:cstheme="minorHAnsi"/>
          <w:b/>
          <w:bCs/>
          <w:sz w:val="24"/>
          <w:szCs w:val="24"/>
          <w:lang w:val="bg-BG"/>
        </w:rPr>
        <w:t xml:space="preserve">да представят практиките си екипи ще </w:t>
      </w:r>
      <w:r w:rsidR="00310D82">
        <w:rPr>
          <w:rFonts w:cstheme="minorHAnsi"/>
          <w:b/>
          <w:bCs/>
          <w:sz w:val="24"/>
          <w:szCs w:val="24"/>
          <w:lang w:val="bg-BG"/>
        </w:rPr>
        <w:t xml:space="preserve">имат възможност да </w:t>
      </w:r>
      <w:r w:rsidR="00D102FA">
        <w:rPr>
          <w:rFonts w:cstheme="minorHAnsi"/>
          <w:b/>
          <w:bCs/>
          <w:sz w:val="24"/>
          <w:szCs w:val="24"/>
          <w:lang w:val="bg-BG"/>
        </w:rPr>
        <w:t xml:space="preserve">изложат </w:t>
      </w:r>
      <w:r w:rsidR="00EA28DC">
        <w:rPr>
          <w:rFonts w:cstheme="minorHAnsi"/>
          <w:b/>
          <w:bCs/>
          <w:sz w:val="24"/>
          <w:szCs w:val="24"/>
          <w:lang w:val="bg-BG"/>
        </w:rPr>
        <w:t xml:space="preserve">свои материали и макети </w:t>
      </w:r>
      <w:r w:rsidR="00D102FA">
        <w:rPr>
          <w:rFonts w:cstheme="minorHAnsi"/>
          <w:b/>
          <w:bCs/>
          <w:sz w:val="24"/>
          <w:szCs w:val="24"/>
          <w:lang w:val="bg-BG"/>
        </w:rPr>
        <w:t xml:space="preserve">във фоайето </w:t>
      </w:r>
      <w:r w:rsidR="00EA28DC">
        <w:rPr>
          <w:rFonts w:cstheme="minorHAnsi"/>
          <w:b/>
          <w:bCs/>
          <w:sz w:val="24"/>
          <w:szCs w:val="24"/>
          <w:lang w:val="bg-BG"/>
        </w:rPr>
        <w:t xml:space="preserve">на конферентната зала. </w:t>
      </w:r>
      <w:r w:rsidR="00492AD9">
        <w:rPr>
          <w:rFonts w:cstheme="minorHAnsi"/>
          <w:b/>
          <w:bCs/>
          <w:sz w:val="24"/>
          <w:szCs w:val="24"/>
          <w:lang w:val="bg-BG"/>
        </w:rPr>
        <w:t xml:space="preserve">Ще дадем възможност за обменни визити </w:t>
      </w:r>
      <w:r w:rsidR="0070738E">
        <w:rPr>
          <w:rFonts w:cstheme="minorHAnsi"/>
          <w:b/>
          <w:bCs/>
          <w:sz w:val="24"/>
          <w:szCs w:val="24"/>
          <w:lang w:val="bg-BG"/>
        </w:rPr>
        <w:t xml:space="preserve">между </w:t>
      </w:r>
      <w:r w:rsidR="00947F11">
        <w:rPr>
          <w:rFonts w:cstheme="minorHAnsi"/>
          <w:b/>
          <w:bCs/>
          <w:sz w:val="24"/>
          <w:szCs w:val="24"/>
          <w:lang w:val="bg-BG"/>
        </w:rPr>
        <w:t xml:space="preserve">екипите на </w:t>
      </w:r>
      <w:r w:rsidR="0070738E">
        <w:rPr>
          <w:rFonts w:cstheme="minorHAnsi"/>
          <w:b/>
          <w:bCs/>
          <w:sz w:val="24"/>
          <w:szCs w:val="24"/>
          <w:lang w:val="bg-BG"/>
        </w:rPr>
        <w:t xml:space="preserve">всички </w:t>
      </w:r>
      <w:r w:rsidR="00BC0C9E">
        <w:rPr>
          <w:rFonts w:cstheme="minorHAnsi"/>
          <w:b/>
          <w:bCs/>
          <w:sz w:val="24"/>
          <w:szCs w:val="24"/>
          <w:lang w:val="bg-BG"/>
        </w:rPr>
        <w:t>представени</w:t>
      </w:r>
      <w:r w:rsidR="00B448C8">
        <w:rPr>
          <w:rFonts w:cstheme="minorHAnsi"/>
          <w:b/>
          <w:bCs/>
          <w:sz w:val="24"/>
          <w:szCs w:val="24"/>
          <w:lang w:val="bg-BG"/>
        </w:rPr>
        <w:t xml:space="preserve"> на конференцията и във фоайето практики</w:t>
      </w:r>
      <w:r w:rsidR="0070738E">
        <w:rPr>
          <w:rFonts w:cstheme="minorHAnsi"/>
          <w:b/>
          <w:bCs/>
          <w:sz w:val="24"/>
          <w:szCs w:val="24"/>
          <w:lang w:val="bg-BG"/>
        </w:rPr>
        <w:t xml:space="preserve">, като </w:t>
      </w:r>
      <w:r w:rsidR="00957B0E">
        <w:rPr>
          <w:rFonts w:cstheme="minorHAnsi"/>
          <w:b/>
          <w:bCs/>
          <w:sz w:val="24"/>
          <w:szCs w:val="24"/>
          <w:lang w:val="bg-BG"/>
        </w:rPr>
        <w:t xml:space="preserve">информация за </w:t>
      </w:r>
      <w:r w:rsidR="0070738E">
        <w:rPr>
          <w:rFonts w:cstheme="minorHAnsi"/>
          <w:b/>
          <w:bCs/>
          <w:sz w:val="24"/>
          <w:szCs w:val="24"/>
          <w:lang w:val="bg-BG"/>
        </w:rPr>
        <w:t xml:space="preserve">записването ще </w:t>
      </w:r>
      <w:r w:rsidR="00957B0E">
        <w:rPr>
          <w:rFonts w:cstheme="minorHAnsi"/>
          <w:b/>
          <w:bCs/>
          <w:sz w:val="24"/>
          <w:szCs w:val="24"/>
          <w:lang w:val="bg-BG"/>
        </w:rPr>
        <w:t xml:space="preserve">бъде дадена </w:t>
      </w:r>
      <w:r w:rsidR="0070738E">
        <w:rPr>
          <w:rFonts w:cstheme="minorHAnsi"/>
          <w:b/>
          <w:bCs/>
          <w:sz w:val="24"/>
          <w:szCs w:val="24"/>
          <w:lang w:val="bg-BG"/>
        </w:rPr>
        <w:t>на място.</w:t>
      </w:r>
      <w:r w:rsidR="00B448C8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76D65DFD" w14:textId="0D280109" w:rsidR="000461A0" w:rsidRDefault="00E739FF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 w:rsidRPr="00BA6714">
        <w:rPr>
          <w:rFonts w:cstheme="minorHAnsi"/>
          <w:b/>
          <w:bCs/>
          <w:sz w:val="24"/>
          <w:szCs w:val="24"/>
          <w:lang w:val="bg-BG"/>
        </w:rPr>
        <w:t>Избраните да представят практиките си</w:t>
      </w:r>
      <w:r>
        <w:rPr>
          <w:rFonts w:cstheme="minorHAnsi"/>
          <w:sz w:val="24"/>
          <w:szCs w:val="24"/>
          <w:lang w:val="bg-BG"/>
        </w:rPr>
        <w:t xml:space="preserve"> екипи допъл</w:t>
      </w:r>
      <w:r w:rsidR="00AA559A">
        <w:rPr>
          <w:rFonts w:cstheme="minorHAnsi"/>
          <w:sz w:val="24"/>
          <w:szCs w:val="24"/>
          <w:lang w:val="bg-BG"/>
        </w:rPr>
        <w:t xml:space="preserve">нително </w:t>
      </w:r>
      <w:r>
        <w:rPr>
          <w:rFonts w:cstheme="minorHAnsi"/>
          <w:sz w:val="24"/>
          <w:szCs w:val="24"/>
          <w:lang w:val="bg-BG"/>
        </w:rPr>
        <w:t xml:space="preserve">ще получат от ТСА </w:t>
      </w:r>
      <w:r w:rsidR="00C30572" w:rsidRPr="00BA6714">
        <w:rPr>
          <w:rFonts w:cstheme="minorHAnsi"/>
          <w:b/>
          <w:bCs/>
          <w:sz w:val="24"/>
          <w:szCs w:val="24"/>
          <w:lang w:val="bg-BG"/>
        </w:rPr>
        <w:t xml:space="preserve">дарение на </w:t>
      </w:r>
      <w:r w:rsidR="00AA559A" w:rsidRPr="00BA6714">
        <w:rPr>
          <w:rFonts w:cstheme="minorHAnsi"/>
          <w:b/>
          <w:bCs/>
          <w:sz w:val="24"/>
          <w:szCs w:val="24"/>
          <w:lang w:val="bg-BG"/>
        </w:rPr>
        <w:t xml:space="preserve">детска </w:t>
      </w:r>
      <w:r w:rsidR="00066579">
        <w:rPr>
          <w:rFonts w:cstheme="minorHAnsi"/>
          <w:b/>
          <w:bCs/>
          <w:sz w:val="24"/>
          <w:szCs w:val="24"/>
          <w:lang w:val="bg-BG"/>
        </w:rPr>
        <w:t xml:space="preserve">дървена </w:t>
      </w:r>
      <w:r w:rsidR="00AA559A" w:rsidRPr="00BA6714">
        <w:rPr>
          <w:rFonts w:cstheme="minorHAnsi"/>
          <w:b/>
          <w:bCs/>
          <w:sz w:val="24"/>
          <w:szCs w:val="24"/>
          <w:lang w:val="bg-BG"/>
        </w:rPr>
        <w:t xml:space="preserve">библиотечка и </w:t>
      </w:r>
      <w:r w:rsidR="0017368B" w:rsidRPr="00BA6714">
        <w:rPr>
          <w:rFonts w:cstheme="minorHAnsi"/>
          <w:b/>
          <w:bCs/>
          <w:sz w:val="24"/>
          <w:szCs w:val="24"/>
          <w:lang w:val="bg-BG"/>
        </w:rPr>
        <w:t>детски илюстрирани книжки</w:t>
      </w:r>
      <w:r w:rsidR="00260463" w:rsidRPr="00BA6714">
        <w:rPr>
          <w:rFonts w:cstheme="minorHAnsi"/>
          <w:b/>
          <w:bCs/>
          <w:sz w:val="24"/>
          <w:szCs w:val="24"/>
          <w:lang w:val="bg-BG"/>
        </w:rPr>
        <w:t xml:space="preserve"> на стойност 300 лева</w:t>
      </w:r>
      <w:r w:rsidR="00260463" w:rsidRPr="00CA2EB1">
        <w:rPr>
          <w:rFonts w:cstheme="minorHAnsi"/>
          <w:sz w:val="24"/>
          <w:szCs w:val="24"/>
          <w:lang w:val="bg-BG"/>
        </w:rPr>
        <w:t xml:space="preserve"> </w:t>
      </w:r>
      <w:r w:rsidR="00AA559A" w:rsidRPr="00CA2EB1">
        <w:rPr>
          <w:rFonts w:cstheme="minorHAnsi"/>
          <w:sz w:val="24"/>
          <w:szCs w:val="24"/>
          <w:lang w:val="bg-BG"/>
        </w:rPr>
        <w:t>(</w:t>
      </w:r>
      <w:r w:rsidR="00260463" w:rsidRPr="00CA2EB1">
        <w:rPr>
          <w:rFonts w:cstheme="minorHAnsi"/>
          <w:sz w:val="24"/>
          <w:szCs w:val="24"/>
          <w:lang w:val="bg-BG"/>
        </w:rPr>
        <w:t>по избор на самите екипи</w:t>
      </w:r>
      <w:r w:rsidR="00115063" w:rsidRPr="00CA2EB1">
        <w:rPr>
          <w:rFonts w:cstheme="minorHAnsi"/>
          <w:sz w:val="24"/>
          <w:szCs w:val="24"/>
          <w:lang w:val="bg-BG"/>
        </w:rPr>
        <w:t xml:space="preserve"> от сайтовете на издателства „</w:t>
      </w:r>
      <w:proofErr w:type="spellStart"/>
      <w:r w:rsidR="00115063" w:rsidRPr="00CA2EB1">
        <w:rPr>
          <w:rFonts w:cstheme="minorHAnsi"/>
          <w:sz w:val="24"/>
          <w:szCs w:val="24"/>
          <w:lang w:val="bg-BG"/>
        </w:rPr>
        <w:t>Дакелче</w:t>
      </w:r>
      <w:proofErr w:type="spellEnd"/>
      <w:r w:rsidR="00115063" w:rsidRPr="00CA2EB1">
        <w:rPr>
          <w:rFonts w:cstheme="minorHAnsi"/>
          <w:sz w:val="24"/>
          <w:szCs w:val="24"/>
          <w:lang w:val="bg-BG"/>
        </w:rPr>
        <w:t>“, „Таралеж“</w:t>
      </w:r>
      <w:r w:rsidR="00676DA3" w:rsidRPr="00CA2EB1">
        <w:rPr>
          <w:rFonts w:cstheme="minorHAnsi"/>
          <w:sz w:val="24"/>
          <w:szCs w:val="24"/>
          <w:lang w:val="bg-BG"/>
        </w:rPr>
        <w:t>, „Точица“</w:t>
      </w:r>
      <w:r w:rsidR="00115063" w:rsidRPr="00CA2EB1">
        <w:rPr>
          <w:rFonts w:cstheme="minorHAnsi"/>
          <w:sz w:val="24"/>
          <w:szCs w:val="24"/>
          <w:lang w:val="bg-BG"/>
        </w:rPr>
        <w:t xml:space="preserve"> и „Рибка“</w:t>
      </w:r>
      <w:r w:rsidR="00AA559A" w:rsidRPr="00CA2EB1">
        <w:rPr>
          <w:rFonts w:cstheme="minorHAnsi"/>
          <w:sz w:val="24"/>
          <w:szCs w:val="24"/>
          <w:lang w:val="bg-BG"/>
        </w:rPr>
        <w:t>, с предварителна заявка към ТСА по</w:t>
      </w:r>
      <w:r w:rsidR="00CA2EB1" w:rsidRPr="00CA2EB1">
        <w:rPr>
          <w:rFonts w:cstheme="minorHAnsi"/>
          <w:sz w:val="24"/>
          <w:szCs w:val="24"/>
          <w:lang w:val="bg-BG"/>
        </w:rPr>
        <w:t xml:space="preserve"> образец)</w:t>
      </w:r>
      <w:r w:rsidR="00C30572" w:rsidRPr="00CA2EB1">
        <w:rPr>
          <w:rFonts w:cstheme="minorHAnsi"/>
          <w:sz w:val="24"/>
          <w:szCs w:val="24"/>
          <w:lang w:val="bg-BG"/>
        </w:rPr>
        <w:t>.</w:t>
      </w:r>
      <w:r w:rsidR="001450CA">
        <w:rPr>
          <w:rFonts w:cstheme="minorHAnsi"/>
          <w:sz w:val="24"/>
          <w:szCs w:val="24"/>
          <w:lang w:val="bg-BG"/>
        </w:rPr>
        <w:t xml:space="preserve"> След приключване на конференцията, ТСА ще качи презентациите Ви в интернет страницата на </w:t>
      </w:r>
      <w:r w:rsidR="00F10F14">
        <w:rPr>
          <w:rFonts w:cstheme="minorHAnsi"/>
          <w:sz w:val="24"/>
          <w:szCs w:val="24"/>
          <w:lang w:val="bg-BG"/>
        </w:rPr>
        <w:t>Мрежата за ранно детско развитие в ромската общност в България.</w:t>
      </w:r>
    </w:p>
    <w:p w14:paraId="048C19DB" w14:textId="4352AEB5" w:rsidR="00140D96" w:rsidRDefault="00140D96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Партниращите на ТСА неправителствени организации имат готовност да Ви подкрепят в процеса на изготвяне на Вашите презентации. Те са на Ваше разположение с цел да се подсигури логическа свързаност на всички представени теми в конференцията, побирането на презентациите в отделеното време, както и за да Ви помогнат за изготвяне на качествена презентация (при желание от Ваша страна). ТСА ще установи връзката между избраните да представят практиките си детски градини и неправителствените организации чрез онлайн среща.</w:t>
      </w:r>
    </w:p>
    <w:p w14:paraId="0A4EF8AC" w14:textId="790A1028" w:rsidR="00DD3146" w:rsidRDefault="00DD3146" w:rsidP="00A0210C">
      <w:pPr>
        <w:tabs>
          <w:tab w:val="right" w:pos="9406"/>
        </w:tabs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lang w:val="bg-BG"/>
        </w:rPr>
        <w:t xml:space="preserve">В случай на </w:t>
      </w:r>
      <w:r w:rsidRPr="00DD3146">
        <w:rPr>
          <w:rFonts w:cstheme="minorHAnsi"/>
          <w:color w:val="000000"/>
          <w:sz w:val="24"/>
          <w:szCs w:val="24"/>
          <w:lang w:val="bg-BG"/>
        </w:rPr>
        <w:t>въпроси</w:t>
      </w:r>
      <w:r>
        <w:rPr>
          <w:rFonts w:cstheme="minorHAnsi"/>
          <w:color w:val="000000"/>
          <w:sz w:val="24"/>
          <w:szCs w:val="24"/>
          <w:lang w:val="bg-BG"/>
        </w:rPr>
        <w:t xml:space="preserve">, можете да се </w:t>
      </w:r>
      <w:r w:rsidRPr="005A599F">
        <w:rPr>
          <w:rFonts w:cstheme="minorHAnsi"/>
          <w:color w:val="000000"/>
          <w:sz w:val="24"/>
          <w:szCs w:val="24"/>
          <w:lang w:val="bg-BG"/>
        </w:rPr>
        <w:t xml:space="preserve">обърнете </w:t>
      </w:r>
      <w:r w:rsidR="00312DE5" w:rsidRPr="005A599F">
        <w:rPr>
          <w:rFonts w:cstheme="minorHAnsi"/>
          <w:lang w:val="bg-BG"/>
        </w:rPr>
        <w:t xml:space="preserve">Габриела </w:t>
      </w:r>
      <w:proofErr w:type="spellStart"/>
      <w:r w:rsidR="00312DE5" w:rsidRPr="005A599F">
        <w:rPr>
          <w:rFonts w:cstheme="minorHAnsi"/>
          <w:lang w:val="bg-BG"/>
        </w:rPr>
        <w:t>Тосунова</w:t>
      </w:r>
      <w:proofErr w:type="spellEnd"/>
      <w:r w:rsidR="00312DE5" w:rsidRPr="005A599F">
        <w:rPr>
          <w:rFonts w:cstheme="minorHAnsi"/>
        </w:rPr>
        <w:t xml:space="preserve">, </w:t>
      </w:r>
      <w:r w:rsidR="00312DE5" w:rsidRPr="005A599F">
        <w:rPr>
          <w:rFonts w:cstheme="minorHAnsi"/>
          <w:lang w:val="bg-BG"/>
        </w:rPr>
        <w:t>асистент</w:t>
      </w:r>
      <w:r w:rsidR="00312DE5" w:rsidRPr="005A599F">
        <w:rPr>
          <w:rFonts w:cstheme="minorHAnsi"/>
        </w:rPr>
        <w:t xml:space="preserve"> </w:t>
      </w:r>
      <w:proofErr w:type="spellStart"/>
      <w:r w:rsidR="00312DE5" w:rsidRPr="005A599F">
        <w:rPr>
          <w:rFonts w:cstheme="minorHAnsi"/>
        </w:rPr>
        <w:t>на</w:t>
      </w:r>
      <w:proofErr w:type="spellEnd"/>
      <w:r w:rsidR="00312DE5" w:rsidRPr="005A599F">
        <w:rPr>
          <w:rFonts w:cstheme="minorHAnsi"/>
        </w:rPr>
        <w:t xml:space="preserve"> </w:t>
      </w:r>
      <w:proofErr w:type="spellStart"/>
      <w:r w:rsidR="00312DE5" w:rsidRPr="005A599F">
        <w:rPr>
          <w:rFonts w:cstheme="minorHAnsi"/>
        </w:rPr>
        <w:t>програма</w:t>
      </w:r>
      <w:proofErr w:type="spellEnd"/>
      <w:r w:rsidR="00312DE5" w:rsidRPr="005A599F">
        <w:rPr>
          <w:rFonts w:cstheme="minorHAnsi"/>
        </w:rPr>
        <w:t xml:space="preserve"> „</w:t>
      </w:r>
      <w:proofErr w:type="spellStart"/>
      <w:r w:rsidR="00312DE5" w:rsidRPr="005A599F">
        <w:rPr>
          <w:rFonts w:cstheme="minorHAnsi"/>
        </w:rPr>
        <w:t>Учене</w:t>
      </w:r>
      <w:proofErr w:type="spellEnd"/>
      <w:r w:rsidR="00312DE5" w:rsidRPr="005A599F">
        <w:rPr>
          <w:rFonts w:cstheme="minorHAnsi"/>
        </w:rPr>
        <w:t xml:space="preserve"> и </w:t>
      </w:r>
      <w:proofErr w:type="spellStart"/>
      <w:r w:rsidR="00312DE5" w:rsidRPr="005A599F">
        <w:rPr>
          <w:rFonts w:cstheme="minorHAnsi"/>
        </w:rPr>
        <w:t>грижи</w:t>
      </w:r>
      <w:proofErr w:type="spellEnd"/>
      <w:r w:rsidR="00312DE5" w:rsidRPr="005A599F">
        <w:rPr>
          <w:rFonts w:cstheme="minorHAnsi"/>
        </w:rPr>
        <w:t xml:space="preserve"> в </w:t>
      </w:r>
      <w:proofErr w:type="spellStart"/>
      <w:r w:rsidR="00312DE5" w:rsidRPr="005A599F">
        <w:rPr>
          <w:rFonts w:cstheme="minorHAnsi"/>
        </w:rPr>
        <w:t>ранна</w:t>
      </w:r>
      <w:proofErr w:type="spellEnd"/>
      <w:r w:rsidR="00312DE5" w:rsidRPr="005A599F">
        <w:rPr>
          <w:rFonts w:cstheme="minorHAnsi"/>
        </w:rPr>
        <w:t xml:space="preserve"> </w:t>
      </w:r>
      <w:proofErr w:type="spellStart"/>
      <w:r w:rsidR="00312DE5" w:rsidRPr="005A599F">
        <w:rPr>
          <w:rFonts w:cstheme="minorHAnsi"/>
        </w:rPr>
        <w:t>възраст</w:t>
      </w:r>
      <w:proofErr w:type="spellEnd"/>
      <w:r w:rsidR="00312DE5" w:rsidRPr="005A599F">
        <w:rPr>
          <w:rFonts w:cstheme="minorHAnsi"/>
        </w:rPr>
        <w:t xml:space="preserve">“; </w:t>
      </w:r>
      <w:r w:rsidR="00312DE5" w:rsidRPr="005A599F">
        <w:rPr>
          <w:rFonts w:cstheme="minorHAnsi"/>
          <w:lang w:val="en-GB"/>
        </w:rPr>
        <w:t>gtosunova@tsa-bulgaria.org</w:t>
      </w:r>
      <w:r w:rsidR="00312DE5" w:rsidRPr="005A599F">
        <w:rPr>
          <w:rFonts w:cstheme="minorHAnsi"/>
        </w:rPr>
        <w:t xml:space="preserve">; </w:t>
      </w:r>
      <w:proofErr w:type="spellStart"/>
      <w:r w:rsidR="00312DE5" w:rsidRPr="005A599F">
        <w:rPr>
          <w:rFonts w:cstheme="minorHAnsi"/>
        </w:rPr>
        <w:t>тел</w:t>
      </w:r>
      <w:proofErr w:type="spellEnd"/>
      <w:r w:rsidR="00312DE5" w:rsidRPr="005A599F">
        <w:rPr>
          <w:rFonts w:cstheme="minorHAnsi"/>
        </w:rPr>
        <w:t>: 0882 641 017.</w:t>
      </w:r>
    </w:p>
    <w:p w14:paraId="158F4E24" w14:textId="3C0F8679" w:rsidR="00E1332D" w:rsidRDefault="00E1332D" w:rsidP="00A0210C">
      <w:pPr>
        <w:tabs>
          <w:tab w:val="right" w:pos="9406"/>
        </w:tabs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С уважение,</w:t>
      </w:r>
    </w:p>
    <w:p w14:paraId="224B1257" w14:textId="3A999C35" w:rsidR="00562AFD" w:rsidRPr="007B193D" w:rsidRDefault="00F013BB" w:rsidP="00A0210C">
      <w:pPr>
        <w:tabs>
          <w:tab w:val="right" w:pos="9406"/>
        </w:tabs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4"/>
          <w:szCs w:val="24"/>
          <w:lang w:val="bg-BG"/>
        </w:rPr>
        <w:t>Екип на програма „Учене и грижи в ранна възраст“</w:t>
      </w:r>
      <w:r>
        <w:rPr>
          <w:rFonts w:cstheme="minorHAnsi"/>
          <w:sz w:val="24"/>
          <w:szCs w:val="24"/>
          <w:lang w:val="bg-BG"/>
        </w:rPr>
        <w:br/>
      </w:r>
      <w:r w:rsidR="00E1332D">
        <w:rPr>
          <w:rFonts w:cstheme="minorHAnsi"/>
          <w:sz w:val="24"/>
          <w:szCs w:val="24"/>
          <w:lang w:val="bg-BG"/>
        </w:rPr>
        <w:t>Фондация „Тръст за социална алтернатива“</w:t>
      </w:r>
    </w:p>
    <w:sectPr w:rsidR="00562AFD" w:rsidRPr="007B193D" w:rsidSect="00935552">
      <w:headerReference w:type="default" r:id="rId12"/>
      <w:pgSz w:w="11906" w:h="16838" w:code="9"/>
      <w:pgMar w:top="189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3990" w14:textId="77777777" w:rsidR="00E27231" w:rsidRDefault="00E27231" w:rsidP="005E65D4">
      <w:pPr>
        <w:spacing w:after="0" w:line="240" w:lineRule="auto"/>
      </w:pPr>
      <w:r>
        <w:separator/>
      </w:r>
    </w:p>
  </w:endnote>
  <w:endnote w:type="continuationSeparator" w:id="0">
    <w:p w14:paraId="79E4C657" w14:textId="77777777" w:rsidR="00E27231" w:rsidRDefault="00E27231" w:rsidP="005E6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E983B" w14:textId="77777777" w:rsidR="00E27231" w:rsidRDefault="00E27231" w:rsidP="005E65D4">
      <w:pPr>
        <w:spacing w:after="0" w:line="240" w:lineRule="auto"/>
      </w:pPr>
      <w:r>
        <w:separator/>
      </w:r>
    </w:p>
  </w:footnote>
  <w:footnote w:type="continuationSeparator" w:id="0">
    <w:p w14:paraId="537345D6" w14:textId="77777777" w:rsidR="00E27231" w:rsidRDefault="00E27231" w:rsidP="005E6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D1E6" w14:textId="208E5C93" w:rsidR="005E65D4" w:rsidRPr="005E65D4" w:rsidRDefault="004A361B" w:rsidP="005E65D4">
    <w:pPr>
      <w:pStyle w:val="Header"/>
      <w:jc w:val="right"/>
      <w:rPr>
        <w:lang w:val="bg-BG"/>
      </w:rPr>
    </w:pPr>
    <w:r>
      <w:rPr>
        <w:noProof/>
      </w:rPr>
      <w:drawing>
        <wp:inline distT="0" distB="0" distL="0" distR="0" wp14:anchorId="59DBA521" wp14:editId="5A5ACE96">
          <wp:extent cx="1320800" cy="45934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123" cy="509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65D4">
      <w:rPr>
        <w:lang w:val="bg-BG"/>
      </w:rPr>
      <w:tab/>
    </w:r>
    <w:r w:rsidR="005E65D4">
      <w:rPr>
        <w:lang w:val="bg-BG"/>
      </w:rPr>
      <w:tab/>
    </w:r>
    <w:r w:rsidR="0096123B">
      <w:rPr>
        <w:noProof/>
        <w:lang w:eastAsia="bg-BG"/>
      </w:rPr>
      <w:drawing>
        <wp:inline distT="0" distB="0" distL="0" distR="0" wp14:anchorId="10823AD0" wp14:editId="6F16F502">
          <wp:extent cx="1445260" cy="525549"/>
          <wp:effectExtent l="0" t="0" r="254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763" cy="534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C09AE"/>
    <w:multiLevelType w:val="hybridMultilevel"/>
    <w:tmpl w:val="300CC898"/>
    <w:lvl w:ilvl="0" w:tplc="040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48326C71"/>
    <w:multiLevelType w:val="hybridMultilevel"/>
    <w:tmpl w:val="E6FE3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502899">
    <w:abstractNumId w:val="0"/>
  </w:num>
  <w:num w:numId="2" w16cid:durableId="190192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01B"/>
    <w:rsid w:val="00011977"/>
    <w:rsid w:val="000328C3"/>
    <w:rsid w:val="00037CD1"/>
    <w:rsid w:val="000461A0"/>
    <w:rsid w:val="00046396"/>
    <w:rsid w:val="00056D17"/>
    <w:rsid w:val="00061D6C"/>
    <w:rsid w:val="00062039"/>
    <w:rsid w:val="00063089"/>
    <w:rsid w:val="000633C1"/>
    <w:rsid w:val="00066579"/>
    <w:rsid w:val="00075163"/>
    <w:rsid w:val="00087990"/>
    <w:rsid w:val="000A4E50"/>
    <w:rsid w:val="000C11F4"/>
    <w:rsid w:val="000C343F"/>
    <w:rsid w:val="000C3B51"/>
    <w:rsid w:val="000D1CE9"/>
    <w:rsid w:val="000D30BB"/>
    <w:rsid w:val="000D67FB"/>
    <w:rsid w:val="000D7FB1"/>
    <w:rsid w:val="000E0945"/>
    <w:rsid w:val="00100706"/>
    <w:rsid w:val="00103BD6"/>
    <w:rsid w:val="0010626F"/>
    <w:rsid w:val="00115063"/>
    <w:rsid w:val="001221A1"/>
    <w:rsid w:val="00122BDC"/>
    <w:rsid w:val="0012464D"/>
    <w:rsid w:val="0013294A"/>
    <w:rsid w:val="001403B2"/>
    <w:rsid w:val="00140D96"/>
    <w:rsid w:val="001450CA"/>
    <w:rsid w:val="0015755E"/>
    <w:rsid w:val="001630B8"/>
    <w:rsid w:val="00166CD8"/>
    <w:rsid w:val="0017368B"/>
    <w:rsid w:val="00173775"/>
    <w:rsid w:val="00192A5F"/>
    <w:rsid w:val="001948CC"/>
    <w:rsid w:val="00197C60"/>
    <w:rsid w:val="001D5E68"/>
    <w:rsid w:val="001D6DE0"/>
    <w:rsid w:val="001E066B"/>
    <w:rsid w:val="001E2DDB"/>
    <w:rsid w:val="001F2B56"/>
    <w:rsid w:val="001F3CA1"/>
    <w:rsid w:val="002118A7"/>
    <w:rsid w:val="002138D5"/>
    <w:rsid w:val="00217A9B"/>
    <w:rsid w:val="002221F8"/>
    <w:rsid w:val="002334F4"/>
    <w:rsid w:val="00243812"/>
    <w:rsid w:val="00245A74"/>
    <w:rsid w:val="002547E4"/>
    <w:rsid w:val="00260463"/>
    <w:rsid w:val="0026163E"/>
    <w:rsid w:val="00266BFF"/>
    <w:rsid w:val="00267FE4"/>
    <w:rsid w:val="00273681"/>
    <w:rsid w:val="00276046"/>
    <w:rsid w:val="00284612"/>
    <w:rsid w:val="002937E2"/>
    <w:rsid w:val="00297DA2"/>
    <w:rsid w:val="002A1386"/>
    <w:rsid w:val="002A3DFA"/>
    <w:rsid w:val="002B63D8"/>
    <w:rsid w:val="002C2510"/>
    <w:rsid w:val="002C4BFD"/>
    <w:rsid w:val="002D170B"/>
    <w:rsid w:val="002E0B47"/>
    <w:rsid w:val="002E1633"/>
    <w:rsid w:val="002E1F17"/>
    <w:rsid w:val="002F57FB"/>
    <w:rsid w:val="002F78BC"/>
    <w:rsid w:val="003039DA"/>
    <w:rsid w:val="00305AAF"/>
    <w:rsid w:val="00310D82"/>
    <w:rsid w:val="00312DE5"/>
    <w:rsid w:val="00313E19"/>
    <w:rsid w:val="00315EEC"/>
    <w:rsid w:val="00332F40"/>
    <w:rsid w:val="0034054F"/>
    <w:rsid w:val="0034294F"/>
    <w:rsid w:val="00362B3B"/>
    <w:rsid w:val="00366C8E"/>
    <w:rsid w:val="00377D30"/>
    <w:rsid w:val="00394688"/>
    <w:rsid w:val="00397EB1"/>
    <w:rsid w:val="003A3DA5"/>
    <w:rsid w:val="003B5B16"/>
    <w:rsid w:val="003D1C9D"/>
    <w:rsid w:val="003E12AD"/>
    <w:rsid w:val="003E2404"/>
    <w:rsid w:val="00402992"/>
    <w:rsid w:val="004070F7"/>
    <w:rsid w:val="0041016A"/>
    <w:rsid w:val="00414382"/>
    <w:rsid w:val="00434D3E"/>
    <w:rsid w:val="004368CD"/>
    <w:rsid w:val="004469B4"/>
    <w:rsid w:val="00480EB0"/>
    <w:rsid w:val="004852E5"/>
    <w:rsid w:val="004900C4"/>
    <w:rsid w:val="00492AD9"/>
    <w:rsid w:val="00493CA7"/>
    <w:rsid w:val="0049707A"/>
    <w:rsid w:val="004A0BBD"/>
    <w:rsid w:val="004A361B"/>
    <w:rsid w:val="004A39EA"/>
    <w:rsid w:val="004A5037"/>
    <w:rsid w:val="004A6CB5"/>
    <w:rsid w:val="004B048A"/>
    <w:rsid w:val="004B6F0E"/>
    <w:rsid w:val="004D1E55"/>
    <w:rsid w:val="004D2BE9"/>
    <w:rsid w:val="004E06C6"/>
    <w:rsid w:val="004F12D2"/>
    <w:rsid w:val="004F4558"/>
    <w:rsid w:val="004F7A53"/>
    <w:rsid w:val="0050481A"/>
    <w:rsid w:val="005069D6"/>
    <w:rsid w:val="00515F58"/>
    <w:rsid w:val="0051759C"/>
    <w:rsid w:val="00521B70"/>
    <w:rsid w:val="005250FC"/>
    <w:rsid w:val="00554C2C"/>
    <w:rsid w:val="00562AFD"/>
    <w:rsid w:val="00564A1A"/>
    <w:rsid w:val="00570571"/>
    <w:rsid w:val="00577FFA"/>
    <w:rsid w:val="005805C8"/>
    <w:rsid w:val="00582BB2"/>
    <w:rsid w:val="0059256C"/>
    <w:rsid w:val="005926F0"/>
    <w:rsid w:val="005976E6"/>
    <w:rsid w:val="005A3A7D"/>
    <w:rsid w:val="005A599F"/>
    <w:rsid w:val="005B1D1C"/>
    <w:rsid w:val="005C48C4"/>
    <w:rsid w:val="005D26A2"/>
    <w:rsid w:val="005D58E9"/>
    <w:rsid w:val="005E65D4"/>
    <w:rsid w:val="005F172F"/>
    <w:rsid w:val="005F3280"/>
    <w:rsid w:val="005F5F6F"/>
    <w:rsid w:val="0060441A"/>
    <w:rsid w:val="006061E2"/>
    <w:rsid w:val="006177E5"/>
    <w:rsid w:val="00620911"/>
    <w:rsid w:val="00625605"/>
    <w:rsid w:val="00630651"/>
    <w:rsid w:val="00643EF7"/>
    <w:rsid w:val="0066129A"/>
    <w:rsid w:val="00671F54"/>
    <w:rsid w:val="00676DA3"/>
    <w:rsid w:val="006841BD"/>
    <w:rsid w:val="00690EF1"/>
    <w:rsid w:val="006912A1"/>
    <w:rsid w:val="006938CB"/>
    <w:rsid w:val="00694878"/>
    <w:rsid w:val="006A185D"/>
    <w:rsid w:val="006A4213"/>
    <w:rsid w:val="006A55A8"/>
    <w:rsid w:val="006B24CC"/>
    <w:rsid w:val="006C4633"/>
    <w:rsid w:val="006C6EC4"/>
    <w:rsid w:val="006E427F"/>
    <w:rsid w:val="006F2775"/>
    <w:rsid w:val="006F5C6B"/>
    <w:rsid w:val="007022F3"/>
    <w:rsid w:val="007039F0"/>
    <w:rsid w:val="00705005"/>
    <w:rsid w:val="007052EC"/>
    <w:rsid w:val="0070738E"/>
    <w:rsid w:val="00707AEC"/>
    <w:rsid w:val="00711C23"/>
    <w:rsid w:val="00715AC9"/>
    <w:rsid w:val="00715C99"/>
    <w:rsid w:val="007164E4"/>
    <w:rsid w:val="007200F4"/>
    <w:rsid w:val="00721B2F"/>
    <w:rsid w:val="00732540"/>
    <w:rsid w:val="0073401B"/>
    <w:rsid w:val="00736AFF"/>
    <w:rsid w:val="00763494"/>
    <w:rsid w:val="00770575"/>
    <w:rsid w:val="007715B2"/>
    <w:rsid w:val="00785610"/>
    <w:rsid w:val="00795046"/>
    <w:rsid w:val="007A1A03"/>
    <w:rsid w:val="007B193D"/>
    <w:rsid w:val="007B43DB"/>
    <w:rsid w:val="007C2EC3"/>
    <w:rsid w:val="007E4C47"/>
    <w:rsid w:val="008057DC"/>
    <w:rsid w:val="00813AED"/>
    <w:rsid w:val="008174BB"/>
    <w:rsid w:val="0082532C"/>
    <w:rsid w:val="008319DD"/>
    <w:rsid w:val="008424A0"/>
    <w:rsid w:val="0085496A"/>
    <w:rsid w:val="008652AD"/>
    <w:rsid w:val="00870C3C"/>
    <w:rsid w:val="00881A5F"/>
    <w:rsid w:val="008872C3"/>
    <w:rsid w:val="00890151"/>
    <w:rsid w:val="00897C43"/>
    <w:rsid w:val="008A0E5F"/>
    <w:rsid w:val="008A1B7E"/>
    <w:rsid w:val="008C023A"/>
    <w:rsid w:val="008C230A"/>
    <w:rsid w:val="008D647B"/>
    <w:rsid w:val="008D69E5"/>
    <w:rsid w:val="008E01F7"/>
    <w:rsid w:val="008E1982"/>
    <w:rsid w:val="008E69EA"/>
    <w:rsid w:val="008F501E"/>
    <w:rsid w:val="00900063"/>
    <w:rsid w:val="009169BA"/>
    <w:rsid w:val="009200FD"/>
    <w:rsid w:val="00927192"/>
    <w:rsid w:val="00927974"/>
    <w:rsid w:val="00935552"/>
    <w:rsid w:val="00947D4A"/>
    <w:rsid w:val="00947F11"/>
    <w:rsid w:val="00954779"/>
    <w:rsid w:val="00957B0E"/>
    <w:rsid w:val="0096123B"/>
    <w:rsid w:val="009676A0"/>
    <w:rsid w:val="00976180"/>
    <w:rsid w:val="009869BB"/>
    <w:rsid w:val="00996E3C"/>
    <w:rsid w:val="009A159E"/>
    <w:rsid w:val="009A73EE"/>
    <w:rsid w:val="009B36F5"/>
    <w:rsid w:val="009B3E85"/>
    <w:rsid w:val="009B6CB7"/>
    <w:rsid w:val="009D0004"/>
    <w:rsid w:val="009D006B"/>
    <w:rsid w:val="009D033B"/>
    <w:rsid w:val="009E3824"/>
    <w:rsid w:val="009E475B"/>
    <w:rsid w:val="00A0023C"/>
    <w:rsid w:val="00A0210C"/>
    <w:rsid w:val="00A0389A"/>
    <w:rsid w:val="00A0470C"/>
    <w:rsid w:val="00A21179"/>
    <w:rsid w:val="00A27674"/>
    <w:rsid w:val="00A31EB6"/>
    <w:rsid w:val="00A327A9"/>
    <w:rsid w:val="00A3684D"/>
    <w:rsid w:val="00A45C51"/>
    <w:rsid w:val="00A604C1"/>
    <w:rsid w:val="00A76ABB"/>
    <w:rsid w:val="00A839B8"/>
    <w:rsid w:val="00A9479E"/>
    <w:rsid w:val="00A96DE6"/>
    <w:rsid w:val="00AA559A"/>
    <w:rsid w:val="00AA579E"/>
    <w:rsid w:val="00AB19E3"/>
    <w:rsid w:val="00AB218F"/>
    <w:rsid w:val="00AC02D7"/>
    <w:rsid w:val="00AC35C8"/>
    <w:rsid w:val="00AD03D2"/>
    <w:rsid w:val="00AD1202"/>
    <w:rsid w:val="00AD2BB1"/>
    <w:rsid w:val="00AD2CA9"/>
    <w:rsid w:val="00AD754D"/>
    <w:rsid w:val="00AD77AE"/>
    <w:rsid w:val="00AD7C68"/>
    <w:rsid w:val="00AE10A5"/>
    <w:rsid w:val="00AE3C8A"/>
    <w:rsid w:val="00AE4766"/>
    <w:rsid w:val="00AE47D4"/>
    <w:rsid w:val="00B01A19"/>
    <w:rsid w:val="00B13AB8"/>
    <w:rsid w:val="00B16B3D"/>
    <w:rsid w:val="00B22744"/>
    <w:rsid w:val="00B2709B"/>
    <w:rsid w:val="00B448C8"/>
    <w:rsid w:val="00B64B8F"/>
    <w:rsid w:val="00B65B15"/>
    <w:rsid w:val="00B71428"/>
    <w:rsid w:val="00B7145E"/>
    <w:rsid w:val="00B73B7E"/>
    <w:rsid w:val="00B74B87"/>
    <w:rsid w:val="00B82C0D"/>
    <w:rsid w:val="00B8728D"/>
    <w:rsid w:val="00BA41C2"/>
    <w:rsid w:val="00BA6714"/>
    <w:rsid w:val="00BB5FD6"/>
    <w:rsid w:val="00BC0C9E"/>
    <w:rsid w:val="00BD7AD3"/>
    <w:rsid w:val="00BE2BF7"/>
    <w:rsid w:val="00BE6559"/>
    <w:rsid w:val="00BF159D"/>
    <w:rsid w:val="00C03A1A"/>
    <w:rsid w:val="00C05A01"/>
    <w:rsid w:val="00C05B06"/>
    <w:rsid w:val="00C30572"/>
    <w:rsid w:val="00C306DC"/>
    <w:rsid w:val="00C312F6"/>
    <w:rsid w:val="00C31386"/>
    <w:rsid w:val="00C319A5"/>
    <w:rsid w:val="00C34843"/>
    <w:rsid w:val="00C42981"/>
    <w:rsid w:val="00C4695B"/>
    <w:rsid w:val="00C51E24"/>
    <w:rsid w:val="00C57C10"/>
    <w:rsid w:val="00C63DE5"/>
    <w:rsid w:val="00C6441C"/>
    <w:rsid w:val="00C718AE"/>
    <w:rsid w:val="00C719E0"/>
    <w:rsid w:val="00C731D4"/>
    <w:rsid w:val="00C839B6"/>
    <w:rsid w:val="00C85DE1"/>
    <w:rsid w:val="00C93E18"/>
    <w:rsid w:val="00CA2EB1"/>
    <w:rsid w:val="00CA326A"/>
    <w:rsid w:val="00CA42C3"/>
    <w:rsid w:val="00CB072A"/>
    <w:rsid w:val="00CB498E"/>
    <w:rsid w:val="00CB4FBD"/>
    <w:rsid w:val="00CB6D48"/>
    <w:rsid w:val="00CD77AA"/>
    <w:rsid w:val="00CE32A8"/>
    <w:rsid w:val="00CE5E45"/>
    <w:rsid w:val="00CE5F9D"/>
    <w:rsid w:val="00D00F6B"/>
    <w:rsid w:val="00D013AE"/>
    <w:rsid w:val="00D0260C"/>
    <w:rsid w:val="00D102FA"/>
    <w:rsid w:val="00D200A0"/>
    <w:rsid w:val="00D23AAC"/>
    <w:rsid w:val="00D27F6B"/>
    <w:rsid w:val="00D33301"/>
    <w:rsid w:val="00D33365"/>
    <w:rsid w:val="00D43459"/>
    <w:rsid w:val="00D47AAC"/>
    <w:rsid w:val="00D61D21"/>
    <w:rsid w:val="00D717C6"/>
    <w:rsid w:val="00D75CF0"/>
    <w:rsid w:val="00D77DEF"/>
    <w:rsid w:val="00D90910"/>
    <w:rsid w:val="00D911F0"/>
    <w:rsid w:val="00D92300"/>
    <w:rsid w:val="00D92549"/>
    <w:rsid w:val="00D92C1E"/>
    <w:rsid w:val="00D96503"/>
    <w:rsid w:val="00DA1B53"/>
    <w:rsid w:val="00DB2C59"/>
    <w:rsid w:val="00DC2DFF"/>
    <w:rsid w:val="00DC3BEE"/>
    <w:rsid w:val="00DD3146"/>
    <w:rsid w:val="00DD6955"/>
    <w:rsid w:val="00DE42E9"/>
    <w:rsid w:val="00DE73BE"/>
    <w:rsid w:val="00E1332D"/>
    <w:rsid w:val="00E212BA"/>
    <w:rsid w:val="00E27231"/>
    <w:rsid w:val="00E27F4A"/>
    <w:rsid w:val="00E43F88"/>
    <w:rsid w:val="00E43FE0"/>
    <w:rsid w:val="00E657BF"/>
    <w:rsid w:val="00E72126"/>
    <w:rsid w:val="00E72246"/>
    <w:rsid w:val="00E739FF"/>
    <w:rsid w:val="00E82217"/>
    <w:rsid w:val="00E94158"/>
    <w:rsid w:val="00E97AF1"/>
    <w:rsid w:val="00EA28DC"/>
    <w:rsid w:val="00EA5EB1"/>
    <w:rsid w:val="00EB0B44"/>
    <w:rsid w:val="00EB5E9A"/>
    <w:rsid w:val="00EC0A92"/>
    <w:rsid w:val="00ED25CF"/>
    <w:rsid w:val="00ED467B"/>
    <w:rsid w:val="00EF0077"/>
    <w:rsid w:val="00EF2DE4"/>
    <w:rsid w:val="00EF761C"/>
    <w:rsid w:val="00F013BB"/>
    <w:rsid w:val="00F04616"/>
    <w:rsid w:val="00F05116"/>
    <w:rsid w:val="00F10F14"/>
    <w:rsid w:val="00F23EC5"/>
    <w:rsid w:val="00F40A9C"/>
    <w:rsid w:val="00F40B57"/>
    <w:rsid w:val="00F42E20"/>
    <w:rsid w:val="00F511F1"/>
    <w:rsid w:val="00F60953"/>
    <w:rsid w:val="00F717EC"/>
    <w:rsid w:val="00F75416"/>
    <w:rsid w:val="00F85A26"/>
    <w:rsid w:val="00F85EEE"/>
    <w:rsid w:val="00F86745"/>
    <w:rsid w:val="00FA61C1"/>
    <w:rsid w:val="00FA6FA3"/>
    <w:rsid w:val="00FB1D3E"/>
    <w:rsid w:val="00FB4E5B"/>
    <w:rsid w:val="00FC1053"/>
    <w:rsid w:val="00FC6C7F"/>
    <w:rsid w:val="00FD17E1"/>
    <w:rsid w:val="00FD1D8A"/>
    <w:rsid w:val="00FD322C"/>
    <w:rsid w:val="00FD5044"/>
    <w:rsid w:val="00FD54E8"/>
    <w:rsid w:val="00FE3C9E"/>
    <w:rsid w:val="00FE72CE"/>
    <w:rsid w:val="00FF06BE"/>
    <w:rsid w:val="00FF5288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0D1A2"/>
  <w15:docId w15:val="{72DED10C-1928-4906-AE81-A494FB1E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39B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6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5D4"/>
  </w:style>
  <w:style w:type="paragraph" w:styleId="Footer">
    <w:name w:val="footer"/>
    <w:basedOn w:val="Normal"/>
    <w:link w:val="FooterChar"/>
    <w:uiPriority w:val="99"/>
    <w:unhideWhenUsed/>
    <w:rsid w:val="005E6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5D4"/>
  </w:style>
  <w:style w:type="paragraph" w:styleId="BalloonText">
    <w:name w:val="Balloon Text"/>
    <w:basedOn w:val="Normal"/>
    <w:link w:val="BalloonTextChar"/>
    <w:uiPriority w:val="99"/>
    <w:semiHidden/>
    <w:unhideWhenUsed/>
    <w:rsid w:val="005E6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5D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E2B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0F6B"/>
    <w:pPr>
      <w:spacing w:after="160" w:line="259" w:lineRule="auto"/>
      <w:ind w:left="720"/>
      <w:contextualSpacing/>
    </w:pPr>
    <w:rPr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AC02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e/EJ5QUTUUx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7" ma:contentTypeDescription="Create a new document." ma:contentTypeScope="" ma:versionID="8c95afc9a575b75014ce9c21b7badec7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c2233d4589a943c0eb8c0691fe5c56cc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EBB2F-37E3-4450-A239-FEEC194952F5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customXml/itemProps2.xml><?xml version="1.0" encoding="utf-8"?>
<ds:datastoreItem xmlns:ds="http://schemas.openxmlformats.org/officeDocument/2006/customXml" ds:itemID="{95CE8B62-8EFB-4182-AB02-35FD0E6733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AE3505-534E-45E5-84C3-FF140A3F13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E51C7-13E4-40C4-A4C0-3753C8DC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 Volen</dc:creator>
  <cp:lastModifiedBy>Linka Toneva</cp:lastModifiedBy>
  <cp:revision>13</cp:revision>
  <cp:lastPrinted>2023-08-22T09:19:00Z</cp:lastPrinted>
  <dcterms:created xsi:type="dcterms:W3CDTF">2023-08-22T21:14:00Z</dcterms:created>
  <dcterms:modified xsi:type="dcterms:W3CDTF">2023-09-08T06:33:00Z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743000</vt:r8>
  </property>
  <property fmtid="{D5CDD505-2E9C-101B-9397-08002B2CF9AE}" pid="4" name="MediaServiceImageTags">
    <vt:lpwstr/>
  </property>
</Properties>
</file>